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A69F" w14:textId="77777777" w:rsidR="0069557D" w:rsidRDefault="00000000" w:rsidP="002A6669">
      <w:pPr>
        <w:pStyle w:val="Corps"/>
        <w:ind w:firstLine="720"/>
        <w:jc w:val="both"/>
      </w:pPr>
      <w:r>
        <w:t>Si je peux résumer cette expérience issue de mon parcours professionnel en un seul mot, ce serait la « co-construction ».</w:t>
      </w:r>
    </w:p>
    <w:p w14:paraId="72C49755" w14:textId="77777777" w:rsidR="002A6669" w:rsidRDefault="002A6669" w:rsidP="002A6669">
      <w:pPr>
        <w:pStyle w:val="Corps"/>
        <w:ind w:firstLine="720"/>
        <w:jc w:val="both"/>
      </w:pPr>
    </w:p>
    <w:p w14:paraId="65A9A6A0" w14:textId="4F3AD2A8" w:rsidR="0069557D" w:rsidRDefault="00000000" w:rsidP="002A6669">
      <w:pPr>
        <w:pStyle w:val="Corps"/>
        <w:ind w:firstLine="720"/>
        <w:jc w:val="both"/>
      </w:pPr>
      <w:r>
        <w:t>J</w:t>
      </w:r>
      <w:r>
        <w:rPr>
          <w:rtl/>
        </w:rPr>
        <w:t>’</w:t>
      </w:r>
      <w:r>
        <w:t xml:space="preserve">arrivais de banlieue parisienne plein de courage et d’enthousiasme </w:t>
      </w:r>
      <w:r>
        <w:rPr>
          <w:lang w:val="pt-PT"/>
        </w:rPr>
        <w:t xml:space="preserve">mais </w:t>
      </w:r>
      <w:r>
        <w:t xml:space="preserve">également rempli de hargne, pour tenter de faire mon métier du mieux que je pouvais. Mon objectif était d’éduquer les élèves, parfois contre leur gré, pour construire une meilleure société. Quitte à me fâcher, crier et punir. Surtout lorsque j’ai rencontré ma collègue, qui m’informait que le public marseillanais était difficile d’un point de vue disciplinaire. Ma posture professionnelle était donc sévère, ne laissant quasiment pas de liberté aux élèves. Mon objectif de « jeune » professeur était que le cours se déroule sans accroc. </w:t>
      </w:r>
    </w:p>
    <w:p w14:paraId="2DA396EF" w14:textId="77777777" w:rsidR="002A6669" w:rsidRDefault="002A6669" w:rsidP="002A6669">
      <w:pPr>
        <w:pStyle w:val="Corps"/>
        <w:ind w:firstLine="720"/>
        <w:jc w:val="both"/>
      </w:pPr>
    </w:p>
    <w:p w14:paraId="65A9A6A1" w14:textId="4EE5F815" w:rsidR="0069557D" w:rsidRDefault="00000000" w:rsidP="002A6669">
      <w:pPr>
        <w:pStyle w:val="Corps"/>
        <w:ind w:firstLine="720"/>
        <w:jc w:val="both"/>
      </w:pPr>
      <w:r>
        <w:t>La conséquence directe fut un comportement très agressif des élèves qui me renvoyait littéralement ma posture en miroir, avec parfois de la violence. Ma collègue disait donc vrai</w:t>
      </w:r>
      <w:r w:rsidR="00D53966">
        <w:t xml:space="preserve"> </w:t>
      </w:r>
      <w:r>
        <w:t>? Ces enfants étaient difficiles</w:t>
      </w:r>
      <w:r w:rsidR="002A6669">
        <w:t xml:space="preserve"> </w:t>
      </w:r>
      <w:r>
        <w:t xml:space="preserve">! </w:t>
      </w:r>
    </w:p>
    <w:p w14:paraId="3661FFEB" w14:textId="77777777" w:rsidR="002A6669" w:rsidRDefault="002A6669" w:rsidP="002A6669">
      <w:pPr>
        <w:pStyle w:val="Corps"/>
        <w:jc w:val="both"/>
      </w:pPr>
    </w:p>
    <w:p w14:paraId="65A9A6A2" w14:textId="2B58A3AB" w:rsidR="0069557D" w:rsidRDefault="00000000" w:rsidP="002A6669">
      <w:pPr>
        <w:pStyle w:val="Corps"/>
        <w:ind w:firstLine="720"/>
        <w:jc w:val="both"/>
      </w:pPr>
      <w:r>
        <w:t xml:space="preserve">Cependant, avec le temps, j’ai appris progressivement à faire plus confiance, à </w:t>
      </w:r>
      <w:proofErr w:type="spellStart"/>
      <w:r>
        <w:t>dévoluer</w:t>
      </w:r>
      <w:proofErr w:type="spellEnd"/>
      <w:r>
        <w:t xml:space="preserve"> les responsabilités… bref à faire autorité plutôt qu’être autorité. « </w:t>
      </w:r>
      <w:r>
        <w:rPr>
          <w:rStyle w:val="Aucun"/>
          <w:i/>
          <w:iCs/>
        </w:rPr>
        <w:t xml:space="preserve">Cum potestas in populo </w:t>
      </w:r>
      <w:proofErr w:type="spellStart"/>
      <w:r>
        <w:rPr>
          <w:rStyle w:val="Aucun"/>
          <w:i/>
          <w:iCs/>
        </w:rPr>
        <w:t>auctoritas</w:t>
      </w:r>
      <w:proofErr w:type="spellEnd"/>
      <w:r>
        <w:rPr>
          <w:rStyle w:val="Aucun"/>
          <w:i/>
          <w:iCs/>
        </w:rPr>
        <w:t xml:space="preserve"> in </w:t>
      </w:r>
      <w:proofErr w:type="spellStart"/>
      <w:r>
        <w:rPr>
          <w:rStyle w:val="Aucun"/>
          <w:i/>
          <w:iCs/>
        </w:rPr>
        <w:t>Senatu</w:t>
      </w:r>
      <w:proofErr w:type="spellEnd"/>
      <w:r>
        <w:rPr>
          <w:rStyle w:val="Aucun"/>
          <w:i/>
          <w:iCs/>
        </w:rPr>
        <w:t xml:space="preserve"> </w:t>
      </w:r>
      <w:proofErr w:type="spellStart"/>
      <w:r>
        <w:rPr>
          <w:rStyle w:val="Aucun"/>
          <w:i/>
          <w:iCs/>
        </w:rPr>
        <w:t>sit</w:t>
      </w:r>
      <w:proofErr w:type="spellEnd"/>
      <w:r>
        <w:rPr>
          <w:rStyle w:val="Aucun"/>
          <w:i/>
          <w:iCs/>
        </w:rPr>
        <w:t> </w:t>
      </w:r>
      <w:r w:rsidRPr="004035DA">
        <w:t xml:space="preserve">» </w:t>
      </w:r>
      <w:r>
        <w:t>(tandis que le pouvoir réside dans le peuple, l</w:t>
      </w:r>
      <w:r>
        <w:rPr>
          <w:rtl/>
        </w:rPr>
        <w:t>’</w:t>
      </w:r>
      <w:r>
        <w:t>autorité appartient au sénat) écrivait Cicéron (</w:t>
      </w:r>
      <w:r w:rsidRPr="004035DA">
        <w:rPr>
          <w:rStyle w:val="Aucun"/>
          <w:i/>
          <w:iCs/>
          <w:lang w:val="fr-FR"/>
        </w:rPr>
        <w:t xml:space="preserve">De </w:t>
      </w:r>
      <w:proofErr w:type="spellStart"/>
      <w:r w:rsidRPr="004035DA">
        <w:rPr>
          <w:rStyle w:val="Aucun"/>
          <w:i/>
          <w:iCs/>
          <w:lang w:val="fr-FR"/>
        </w:rPr>
        <w:t>Legibus</w:t>
      </w:r>
      <w:proofErr w:type="spellEnd"/>
      <w:r>
        <w:t>, 3, 12, 38). D’année en année, mes cours ont été beaucoup plus calmes et une relation de confiance s’est installée entre nous. Les élèves et moi, nous nous sommes apprivoisés. J’ai appris des élèves. J’ai changé grâce à eux, pour eux, et pour demain. Nous pouvons appeler cela la co-construction : se remettre en question grâce aux élèves, pour un meilleur enseignement en retour. N’est-ce pas le plus beau don que les élèves peuvent nous faire</w:t>
      </w:r>
      <w:r w:rsidR="0064752E">
        <w:t xml:space="preserve"> </w:t>
      </w:r>
      <w:r>
        <w:t>?</w:t>
      </w:r>
    </w:p>
    <w:sectPr w:rsidR="0069557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1B12" w14:textId="77777777" w:rsidR="00F2117E" w:rsidRDefault="00F2117E">
      <w:r>
        <w:separator/>
      </w:r>
    </w:p>
  </w:endnote>
  <w:endnote w:type="continuationSeparator" w:id="0">
    <w:p w14:paraId="0BDE9981" w14:textId="77777777" w:rsidR="00F2117E" w:rsidRDefault="00F2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A6A4" w14:textId="77777777" w:rsidR="0069557D" w:rsidRDefault="006955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DB1F" w14:textId="77777777" w:rsidR="00F2117E" w:rsidRDefault="00F2117E">
      <w:r>
        <w:separator/>
      </w:r>
    </w:p>
  </w:footnote>
  <w:footnote w:type="continuationSeparator" w:id="0">
    <w:p w14:paraId="6F611BDC" w14:textId="77777777" w:rsidR="00F2117E" w:rsidRDefault="00F2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A6A3" w14:textId="77777777" w:rsidR="0069557D" w:rsidRDefault="006955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7D"/>
    <w:rsid w:val="002A6669"/>
    <w:rsid w:val="004035DA"/>
    <w:rsid w:val="0064752E"/>
    <w:rsid w:val="0069557D"/>
    <w:rsid w:val="00CB3249"/>
    <w:rsid w:val="00D53966"/>
    <w:rsid w:val="00F21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A69F"/>
  <w15:docId w15:val="{9B1C3231-9800-4FAC-8852-15E49F2A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 B</cp:lastModifiedBy>
  <cp:revision>5</cp:revision>
  <dcterms:created xsi:type="dcterms:W3CDTF">2025-03-03T16:40:00Z</dcterms:created>
  <dcterms:modified xsi:type="dcterms:W3CDTF">2025-03-03T16:42:00Z</dcterms:modified>
</cp:coreProperties>
</file>